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activeX/activeX1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5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22BF" w14:textId="77777777" w:rsidR="00772811" w:rsidRPr="001212FA" w:rsidRDefault="00772811" w:rsidP="007728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3957449"/>
      <w:r w:rsidRPr="001212FA">
        <w:rPr>
          <w:rFonts w:ascii="TH SarabunPSK" w:hAnsi="TH SarabunPSK" w:cs="TH SarabunPSK"/>
          <w:b/>
          <w:bCs/>
          <w:sz w:val="32"/>
          <w:szCs w:val="32"/>
        </w:rPr>
        <w:t xml:space="preserve">Letter of Delegation of </w:t>
      </w:r>
      <w:proofErr w:type="spellStart"/>
      <w:r w:rsidRPr="00772811">
        <w:rPr>
          <w:rFonts w:ascii="TH SarabunPSK" w:hAnsi="TH SarabunPSK" w:cs="TH SarabunPSK"/>
          <w:b/>
          <w:bCs/>
          <w:sz w:val="32"/>
          <w:szCs w:val="32"/>
        </w:rPr>
        <w:t>Authorisation</w:t>
      </w:r>
      <w:proofErr w:type="spellEnd"/>
      <w:r w:rsidRPr="00772811">
        <w:rPr>
          <w:rFonts w:ascii="TH SarabunPSK" w:hAnsi="TH SarabunPSK" w:cs="TH SarabunPSK"/>
          <w:b/>
          <w:bCs/>
          <w:sz w:val="32"/>
          <w:szCs w:val="32"/>
        </w:rPr>
        <w:t xml:space="preserve"> for</w:t>
      </w:r>
    </w:p>
    <w:p w14:paraId="00D401D6" w14:textId="77777777" w:rsidR="00772811" w:rsidRPr="001212FA" w:rsidRDefault="00772811" w:rsidP="007728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68C">
        <w:rPr>
          <w:rFonts w:ascii="TH SarabunPSK Bold" w:hAnsi="TH SarabunPSK Bold" w:cs="TH SarabunPSK"/>
          <w:b/>
          <w:bCs/>
          <w:spacing w:val="-6"/>
          <w:sz w:val="32"/>
          <w:szCs w:val="32"/>
          <w:lang w:val="en-GB" w:eastAsia="en-GB"/>
        </w:rPr>
        <w:t>Foreign Air Operator with Permission for Conducting Commercial Air Transport into or from</w:t>
      </w:r>
      <w:r w:rsidRPr="001212FA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 xml:space="preserve"> </w:t>
      </w:r>
      <w:r w:rsidRPr="0086668C">
        <w:rPr>
          <w:rFonts w:ascii="TH SarabunPSK Bold" w:hAnsi="TH SarabunPSK Bold" w:cs="TH SarabunPSK"/>
          <w:b/>
          <w:bCs/>
          <w:spacing w:val="-6"/>
          <w:sz w:val="32"/>
          <w:szCs w:val="32"/>
          <w:lang w:val="en-GB" w:eastAsia="en-GB"/>
        </w:rPr>
        <w:t xml:space="preserve">the Kingdom of Thailand (FAOP) and </w:t>
      </w:r>
      <w:r w:rsidRPr="0086668C">
        <w:rPr>
          <w:rFonts w:ascii="TH SarabunPSK Bold" w:hAnsi="TH SarabunPSK Bold" w:cs="TH SarabunPSK"/>
          <w:b/>
          <w:bCs/>
          <w:spacing w:val="-6"/>
          <w:sz w:val="32"/>
          <w:szCs w:val="32"/>
          <w:lang w:eastAsia="en-GB"/>
        </w:rPr>
        <w:t xml:space="preserve">Foreign Aircraft Operator Security </w:t>
      </w:r>
      <w:proofErr w:type="spellStart"/>
      <w:r w:rsidRPr="0086668C">
        <w:rPr>
          <w:rFonts w:ascii="TH SarabunPSK Bold" w:hAnsi="TH SarabunPSK Bold" w:cs="TH SarabunPSK"/>
          <w:b/>
          <w:bCs/>
          <w:spacing w:val="-6"/>
          <w:sz w:val="32"/>
          <w:szCs w:val="32"/>
          <w:lang w:eastAsia="en-GB"/>
        </w:rPr>
        <w:t>Programme</w:t>
      </w:r>
      <w:proofErr w:type="spellEnd"/>
      <w:r w:rsidRPr="0086668C">
        <w:rPr>
          <w:rFonts w:ascii="TH SarabunPSK Bold" w:hAnsi="TH SarabunPSK Bold" w:cs="TH SarabunPSK"/>
          <w:b/>
          <w:bCs/>
          <w:spacing w:val="-6"/>
          <w:sz w:val="32"/>
          <w:szCs w:val="32"/>
          <w:lang w:eastAsia="en-GB"/>
        </w:rPr>
        <w:t xml:space="preserve"> (FAOSP)</w:t>
      </w:r>
      <w:r w:rsidRPr="0086668C">
        <w:rPr>
          <w:rFonts w:ascii="TH SarabunPSK Bold" w:hAnsi="TH SarabunPSK Bold" w:cs="TH SarabunPSK"/>
          <w:b/>
          <w:bCs/>
          <w:spacing w:val="-6"/>
          <w:sz w:val="32"/>
          <w:szCs w:val="32"/>
        </w:rPr>
        <w:t xml:space="preserve"> </w:t>
      </w:r>
      <w:r w:rsidRPr="001212FA">
        <w:rPr>
          <w:rFonts w:ascii="TH SarabunPSK" w:hAnsi="TH SarabunPSK" w:cs="TH SarabunPSK"/>
          <w:b/>
          <w:bCs/>
          <w:sz w:val="32"/>
          <w:szCs w:val="32"/>
        </w:rPr>
        <w:br/>
        <w:t>The Civil Aviation Authority of Thailand (CAAT)</w:t>
      </w:r>
    </w:p>
    <w:bookmarkEnd w:id="0"/>
    <w:p w14:paraId="28BEB813" w14:textId="77777777" w:rsidR="005645DC" w:rsidRPr="0096509C" w:rsidRDefault="005645DC" w:rsidP="005645D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710" w:type="dxa"/>
        <w:tblInd w:w="-998" w:type="dxa"/>
        <w:tblLook w:val="04A0" w:firstRow="1" w:lastRow="0" w:firstColumn="1" w:lastColumn="0" w:noHBand="0" w:noVBand="1"/>
      </w:tblPr>
      <w:tblGrid>
        <w:gridCol w:w="555"/>
        <w:gridCol w:w="1922"/>
        <w:gridCol w:w="1645"/>
        <w:gridCol w:w="982"/>
        <w:gridCol w:w="117"/>
        <w:gridCol w:w="297"/>
        <w:gridCol w:w="1874"/>
        <w:gridCol w:w="573"/>
        <w:gridCol w:w="954"/>
        <w:gridCol w:w="1791"/>
      </w:tblGrid>
      <w:tr w:rsidR="005645DC" w:rsidRPr="0096509C" w14:paraId="36E52880" w14:textId="77777777" w:rsidTr="006F7C52">
        <w:tc>
          <w:tcPr>
            <w:tcW w:w="5104" w:type="dxa"/>
            <w:gridSpan w:val="4"/>
            <w:vMerge w:val="restart"/>
            <w:vAlign w:val="center"/>
          </w:tcPr>
          <w:p w14:paraId="37A869EC" w14:textId="77777777" w:rsidR="005645DC" w:rsidRPr="008B6E22" w:rsidRDefault="005645DC" w:rsidP="006F7C52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B6E22">
              <w:rPr>
                <w:rFonts w:cs="Times New Roman"/>
                <w:sz w:val="32"/>
                <w:szCs w:val="32"/>
              </w:rPr>
              <w:t>I</w:t>
            </w:r>
          </w:p>
        </w:tc>
        <w:tc>
          <w:tcPr>
            <w:tcW w:w="5606" w:type="dxa"/>
            <w:gridSpan w:val="6"/>
          </w:tcPr>
          <w:p w14:paraId="52F46557" w14:textId="77777777" w:rsidR="005645D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095F2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5DC" w:rsidRPr="0096509C" w14:paraId="73383125" w14:textId="77777777" w:rsidTr="006F7C52">
        <w:tc>
          <w:tcPr>
            <w:tcW w:w="5104" w:type="dxa"/>
            <w:gridSpan w:val="4"/>
            <w:vMerge/>
          </w:tcPr>
          <w:p w14:paraId="104F8A33" w14:textId="77777777" w:rsidR="005645DC" w:rsidRPr="00B2585D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6" w:type="dxa"/>
            <w:gridSpan w:val="6"/>
          </w:tcPr>
          <w:p w14:paraId="567575E2" w14:textId="0C6612B3" w:rsidR="005645DC" w:rsidRPr="0096509C" w:rsidRDefault="00772811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509C">
              <w:rPr>
                <w:rFonts w:ascii="TH SarabunPSK" w:hAnsi="TH SarabunPSK" w:cs="TH SarabunPSK"/>
                <w:sz w:val="32"/>
                <w:szCs w:val="32"/>
              </w:rPr>
              <w:t>Give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96509C">
              <w:rPr>
                <w:rFonts w:ascii="TH SarabunPSK" w:hAnsi="TH SarabunPSK" w:cs="TH SarabunPSK"/>
                <w:sz w:val="32"/>
                <w:szCs w:val="32"/>
              </w:rPr>
              <w:t xml:space="preserve"> Name / Surname of the </w:t>
            </w:r>
            <w:proofErr w:type="spellStart"/>
            <w:r w:rsidRPr="0096509C">
              <w:rPr>
                <w:rFonts w:ascii="TH SarabunPSK" w:hAnsi="TH SarabunPSK" w:cs="TH SarabunPSK"/>
                <w:sz w:val="32"/>
                <w:szCs w:val="32"/>
              </w:rPr>
              <w:t>Authoriser</w:t>
            </w:r>
            <w:proofErr w:type="spellEnd"/>
          </w:p>
        </w:tc>
      </w:tr>
      <w:tr w:rsidR="005645DC" w:rsidRPr="0096509C" w14:paraId="666ACAF5" w14:textId="77777777" w:rsidTr="006F7C52">
        <w:tc>
          <w:tcPr>
            <w:tcW w:w="5104" w:type="dxa"/>
            <w:gridSpan w:val="4"/>
          </w:tcPr>
          <w:p w14:paraId="4DC254AC" w14:textId="77777777" w:rsidR="005645DC" w:rsidRPr="00B2585D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5606" w:type="dxa"/>
            <w:gridSpan w:val="6"/>
          </w:tcPr>
          <w:p w14:paraId="33372A9E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45DC" w:rsidRPr="0096509C" w14:paraId="489D0674" w14:textId="77777777" w:rsidTr="006F7C52">
        <w:tc>
          <w:tcPr>
            <w:tcW w:w="5104" w:type="dxa"/>
            <w:gridSpan w:val="4"/>
          </w:tcPr>
          <w:p w14:paraId="29F917DC" w14:textId="77777777" w:rsidR="005645DC" w:rsidRPr="00B2585D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Air Operator Name</w:t>
            </w:r>
          </w:p>
        </w:tc>
        <w:tc>
          <w:tcPr>
            <w:tcW w:w="5606" w:type="dxa"/>
            <w:gridSpan w:val="6"/>
          </w:tcPr>
          <w:p w14:paraId="54151A41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5DC" w:rsidRPr="0096509C" w14:paraId="275082C2" w14:textId="77777777" w:rsidTr="00C67156">
        <w:trPr>
          <w:trHeight w:val="433"/>
        </w:trPr>
        <w:tc>
          <w:tcPr>
            <w:tcW w:w="5104" w:type="dxa"/>
            <w:gridSpan w:val="4"/>
            <w:vMerge w:val="restart"/>
            <w:vAlign w:val="center"/>
          </w:tcPr>
          <w:p w14:paraId="4B0D7DFC" w14:textId="77777777" w:rsidR="005645DC" w:rsidRPr="00C67156" w:rsidRDefault="005645DC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1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 declare that my business is</w:t>
            </w:r>
          </w:p>
        </w:tc>
        <w:tc>
          <w:tcPr>
            <w:tcW w:w="5606" w:type="dxa"/>
            <w:gridSpan w:val="6"/>
            <w:vAlign w:val="center"/>
          </w:tcPr>
          <w:p w14:paraId="5FA71153" w14:textId="414648D3" w:rsidR="005645DC" w:rsidRPr="00C67156" w:rsidRDefault="005645DC" w:rsidP="00C671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7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48"/>
                <w:szCs w:val="48"/>
              </w:rPr>
              <w:object w:dxaOrig="225" w:dyaOrig="225" w14:anchorId="71CC5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7.25pt" o:ole="">
                  <v:imagedata r:id="rId8" o:title=""/>
                </v:shape>
                <w:control r:id="rId9" w:name="DefaultOcxName" w:shapeid="_x0000_i1056"/>
              </w:object>
            </w:r>
            <w:r w:rsidR="00772811" w:rsidRPr="00772811">
              <w:rPr>
                <w:rFonts w:ascii="TH SarabunPSK" w:hAnsi="TH SarabunPSK" w:cs="TH SarabunPSK"/>
                <w:sz w:val="32"/>
                <w:szCs w:val="32"/>
              </w:rPr>
              <w:t>New Scheduled/</w:t>
            </w:r>
            <w:proofErr w:type="spellStart"/>
            <w:r w:rsidR="00772811" w:rsidRPr="00772811">
              <w:rPr>
                <w:rFonts w:ascii="TH SarabunPSK" w:hAnsi="TH SarabunPSK" w:cs="TH SarabunPSK"/>
                <w:sz w:val="32"/>
                <w:szCs w:val="32"/>
              </w:rPr>
              <w:t>Codesharing</w:t>
            </w:r>
            <w:proofErr w:type="spellEnd"/>
            <w:r w:rsidR="00772811" w:rsidRPr="00772811">
              <w:rPr>
                <w:rFonts w:ascii="TH SarabunPSK" w:hAnsi="TH SarabunPSK" w:cs="TH SarabunPSK"/>
                <w:sz w:val="32"/>
                <w:szCs w:val="32"/>
              </w:rPr>
              <w:t xml:space="preserve"> Foreign Air Operator</w:t>
            </w:r>
          </w:p>
        </w:tc>
      </w:tr>
      <w:tr w:rsidR="005645DC" w:rsidRPr="0096509C" w14:paraId="78DD2E64" w14:textId="77777777" w:rsidTr="006F7C52">
        <w:tc>
          <w:tcPr>
            <w:tcW w:w="5104" w:type="dxa"/>
            <w:gridSpan w:val="4"/>
            <w:vMerge/>
          </w:tcPr>
          <w:p w14:paraId="56B50BA4" w14:textId="77777777" w:rsidR="005645DC" w:rsidRPr="00C67156" w:rsidRDefault="005645DC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6" w:type="dxa"/>
            <w:gridSpan w:val="6"/>
            <w:vAlign w:val="center"/>
          </w:tcPr>
          <w:p w14:paraId="3A23FEF4" w14:textId="254E986D" w:rsidR="00772811" w:rsidRDefault="005645DC" w:rsidP="006F7C52">
            <w:pPr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</w:pPr>
            <w:r w:rsidRPr="00C67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46E05862">
                <v:shape id="_x0000_i1059" type="#_x0000_t75" style="width:20.25pt;height:17.25pt" o:ole="">
                  <v:imagedata r:id="rId8" o:title=""/>
                </v:shape>
                <w:control r:id="rId10" w:name="DefaultOcxName1" w:shapeid="_x0000_i1059"/>
              </w:object>
            </w:r>
            <w:r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Existing </w:t>
            </w:r>
            <w:r w:rsidR="006F7C52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Sch</w:t>
            </w:r>
            <w:r w:rsidR="00772811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eduled/</w:t>
            </w:r>
            <w:proofErr w:type="spellStart"/>
            <w:r w:rsidR="00772811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Codesharing</w:t>
            </w:r>
            <w:proofErr w:type="spellEnd"/>
            <w:r w:rsidR="006F7C52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 </w:t>
            </w:r>
            <w:r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Foreign Air </w:t>
            </w:r>
            <w:r w:rsidR="00772811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 </w:t>
            </w:r>
          </w:p>
          <w:p w14:paraId="7A8C7122" w14:textId="0B733136" w:rsidR="006F7C52" w:rsidRPr="00C67156" w:rsidRDefault="00772811" w:rsidP="006F7C52">
            <w:pPr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       </w:t>
            </w:r>
            <w:r w:rsidR="005645DC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Operator</w:t>
            </w:r>
            <w:r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 </w:t>
            </w:r>
            <w:r w:rsidR="006F7C52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(Designated before 2</w:t>
            </w:r>
            <w:r w:rsidR="0026252F">
              <w:rPr>
                <w:rFonts w:ascii="TH SarabunPSK" w:hAnsi="TH SarabunPSK" w:cs="TH SarabunPSK"/>
                <w:sz w:val="32"/>
                <w:szCs w:val="32"/>
                <w:lang w:eastAsia="en-GB"/>
              </w:rPr>
              <w:t>5</w:t>
            </w:r>
            <w:r w:rsidR="006F7C52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 August </w:t>
            </w:r>
            <w:r w:rsidR="002D6373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2</w:t>
            </w:r>
            <w:r w:rsidR="0065194A" w:rsidRPr="00C67156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023)</w:t>
            </w:r>
          </w:p>
        </w:tc>
      </w:tr>
      <w:tr w:rsidR="005645DC" w:rsidRPr="0096509C" w14:paraId="07562911" w14:textId="77777777" w:rsidTr="006F7C52">
        <w:tc>
          <w:tcPr>
            <w:tcW w:w="5104" w:type="dxa"/>
            <w:gridSpan w:val="4"/>
            <w:vMerge w:val="restart"/>
            <w:vAlign w:val="center"/>
          </w:tcPr>
          <w:p w14:paraId="6E9D35B0" w14:textId="77777777" w:rsidR="005645DC" w:rsidRPr="00C67156" w:rsidRDefault="005645DC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1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 declare that my business type of operation is</w:t>
            </w:r>
          </w:p>
          <w:p w14:paraId="5849BB12" w14:textId="6F25C00A" w:rsidR="0065194A" w:rsidRPr="00C67156" w:rsidRDefault="0065194A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1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(Conducting as of today)</w:t>
            </w:r>
          </w:p>
        </w:tc>
        <w:tc>
          <w:tcPr>
            <w:tcW w:w="5606" w:type="dxa"/>
            <w:gridSpan w:val="6"/>
            <w:vAlign w:val="center"/>
          </w:tcPr>
          <w:p w14:paraId="1F9A8E6A" w14:textId="0C194ECA" w:rsidR="005645DC" w:rsidRPr="00C67156" w:rsidRDefault="005645DC" w:rsidP="006F7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27AB8723">
                <v:shape id="_x0000_i1062" type="#_x0000_t75" style="width:20.25pt;height:17.25pt" o:ole="">
                  <v:imagedata r:id="rId8" o:title=""/>
                </v:shape>
                <w:control r:id="rId11" w:name="DefaultOcxName2" w:shapeid="_x0000_i1062"/>
              </w:object>
            </w:r>
            <w:r w:rsidRPr="00C67156">
              <w:rPr>
                <w:rFonts w:ascii="TH SarabunPSK" w:hAnsi="TH SarabunPSK" w:cs="TH SarabunPSK"/>
                <w:sz w:val="32"/>
                <w:szCs w:val="32"/>
              </w:rPr>
              <w:t>Operating</w:t>
            </w:r>
          </w:p>
        </w:tc>
      </w:tr>
      <w:tr w:rsidR="005645DC" w:rsidRPr="0096509C" w14:paraId="5D4CBF9D" w14:textId="77777777" w:rsidTr="006F7C52">
        <w:tc>
          <w:tcPr>
            <w:tcW w:w="5104" w:type="dxa"/>
            <w:gridSpan w:val="4"/>
            <w:vMerge/>
          </w:tcPr>
          <w:p w14:paraId="0F721944" w14:textId="77777777" w:rsidR="005645DC" w:rsidRPr="00C67156" w:rsidRDefault="005645DC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6" w:type="dxa"/>
            <w:gridSpan w:val="6"/>
            <w:vAlign w:val="center"/>
          </w:tcPr>
          <w:p w14:paraId="27400000" w14:textId="025A9F41" w:rsidR="005645DC" w:rsidRPr="00C67156" w:rsidRDefault="005645DC" w:rsidP="006F7C52">
            <w:pPr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</w:pP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7A6C13E4">
                <v:shape id="_x0000_i1065" type="#_x0000_t75" style="width:20.25pt;height:17.25pt" o:ole="">
                  <v:imagedata r:id="rId8" o:title=""/>
                </v:shape>
                <w:control r:id="rId12" w:name="DefaultOcxName3" w:shapeid="_x0000_i1065"/>
              </w:object>
            </w:r>
            <w:proofErr w:type="spellStart"/>
            <w:r w:rsidR="00772811">
              <w:rPr>
                <w:rFonts w:ascii="TH SarabunPSK" w:hAnsi="TH SarabunPSK" w:cs="TH SarabunPSK"/>
                <w:sz w:val="32"/>
                <w:szCs w:val="32"/>
              </w:rPr>
              <w:t>Codesharing</w:t>
            </w:r>
            <w:proofErr w:type="spellEnd"/>
          </w:p>
        </w:tc>
      </w:tr>
      <w:tr w:rsidR="005645DC" w:rsidRPr="0096509C" w14:paraId="50BCCDD5" w14:textId="77777777" w:rsidTr="006F7C52">
        <w:tc>
          <w:tcPr>
            <w:tcW w:w="5104" w:type="dxa"/>
            <w:gridSpan w:val="4"/>
            <w:vMerge w:val="restart"/>
            <w:vAlign w:val="center"/>
          </w:tcPr>
          <w:p w14:paraId="645FCC0A" w14:textId="09185C9C" w:rsidR="005645DC" w:rsidRPr="00C67156" w:rsidRDefault="00772811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1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declare that my type </w:t>
            </w:r>
            <w:r w:rsidRPr="007728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carriage is</w:t>
            </w:r>
          </w:p>
        </w:tc>
        <w:tc>
          <w:tcPr>
            <w:tcW w:w="5606" w:type="dxa"/>
            <w:gridSpan w:val="6"/>
            <w:vAlign w:val="center"/>
          </w:tcPr>
          <w:p w14:paraId="4A238BF3" w14:textId="6792AC92" w:rsidR="005645DC" w:rsidRPr="00C67156" w:rsidRDefault="005645DC" w:rsidP="006F7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1F440B4A">
                <v:shape id="_x0000_i1068" type="#_x0000_t75" style="width:20.25pt;height:17.25pt" o:ole="">
                  <v:imagedata r:id="rId8" o:title=""/>
                </v:shape>
                <w:control r:id="rId13" w:name="DefaultOcxName4" w:shapeid="_x0000_i1068"/>
              </w:object>
            </w:r>
            <w:r w:rsidRPr="00C67156">
              <w:rPr>
                <w:rFonts w:ascii="TH SarabunPSK" w:hAnsi="TH SarabunPSK" w:cs="TH SarabunPSK"/>
                <w:sz w:val="32"/>
                <w:szCs w:val="32"/>
              </w:rPr>
              <w:t>Passenger</w:t>
            </w:r>
            <w:r w:rsidR="006F7C52" w:rsidRPr="00C67156">
              <w:rPr>
                <w:rFonts w:ascii="TH SarabunPSK" w:hAnsi="TH SarabunPSK" w:cs="TH SarabunPSK"/>
                <w:sz w:val="32"/>
                <w:szCs w:val="32"/>
              </w:rPr>
              <w:t xml:space="preserve"> and Cargo </w:t>
            </w:r>
          </w:p>
        </w:tc>
      </w:tr>
      <w:tr w:rsidR="005645DC" w:rsidRPr="0096509C" w14:paraId="73A7482E" w14:textId="77777777" w:rsidTr="006F7C52">
        <w:tc>
          <w:tcPr>
            <w:tcW w:w="5104" w:type="dxa"/>
            <w:gridSpan w:val="4"/>
            <w:vMerge/>
          </w:tcPr>
          <w:p w14:paraId="76313513" w14:textId="77777777" w:rsidR="005645DC" w:rsidRPr="00C67156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6" w:type="dxa"/>
            <w:gridSpan w:val="6"/>
            <w:vAlign w:val="center"/>
          </w:tcPr>
          <w:p w14:paraId="58CE0BCB" w14:textId="5DC92D5C" w:rsidR="005645DC" w:rsidRPr="00C67156" w:rsidRDefault="005645DC" w:rsidP="006F7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7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1071DA4C">
                <v:shape id="_x0000_i1071" type="#_x0000_t75" style="width:20.25pt;height:17.25pt" o:ole="">
                  <v:imagedata r:id="rId8" o:title=""/>
                </v:shape>
                <w:control r:id="rId14" w:name="DefaultOcxName5" w:shapeid="_x0000_i1071"/>
              </w:object>
            </w:r>
            <w:r w:rsidRPr="00C67156">
              <w:rPr>
                <w:rFonts w:ascii="TH SarabunPSK" w:hAnsi="TH SarabunPSK" w:cs="TH SarabunPSK"/>
                <w:sz w:val="32"/>
                <w:szCs w:val="32"/>
              </w:rPr>
              <w:t>Cargo</w:t>
            </w:r>
            <w:r w:rsidR="006F7C52" w:rsidRPr="00C67156">
              <w:rPr>
                <w:rFonts w:ascii="TH SarabunPSK" w:hAnsi="TH SarabunPSK" w:cs="TH SarabunPSK"/>
                <w:sz w:val="32"/>
                <w:szCs w:val="32"/>
              </w:rPr>
              <w:t xml:space="preserve"> only</w:t>
            </w:r>
          </w:p>
        </w:tc>
      </w:tr>
      <w:tr w:rsidR="005645DC" w:rsidRPr="0096509C" w14:paraId="68E9FF8C" w14:textId="77777777" w:rsidTr="005645DC">
        <w:tc>
          <w:tcPr>
            <w:tcW w:w="10710" w:type="dxa"/>
            <w:gridSpan w:val="10"/>
          </w:tcPr>
          <w:p w14:paraId="7388F9F4" w14:textId="6328B481" w:rsidR="005645DC" w:rsidRPr="00421043" w:rsidRDefault="00772811" w:rsidP="00DA21E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lang w:val="en-GB"/>
              </w:rPr>
            </w:pPr>
            <w:r w:rsidRPr="0077281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 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hereby </w:t>
            </w:r>
            <w:proofErr w:type="spellStart"/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authorise</w:t>
            </w:r>
            <w:proofErr w:type="spellEnd"/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and appoint the person(s) liste</w:t>
            </w:r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d below to represent our organization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/compan</w:t>
            </w:r>
            <w:r w:rsidR="00DA21E5"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y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for submission </w:t>
            </w:r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of d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ocument</w:t>
            </w:r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(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s</w:t>
            </w:r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)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 xml:space="preserve"> on behalf of the Foreign Air Operator with Permission for Conducting</w:t>
            </w:r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 xml:space="preserve"> Commercial</w:t>
            </w:r>
            <w:r w:rsidR="00DA21E5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 xml:space="preserve"> </w:t>
            </w:r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(Scheduled/</w:t>
            </w:r>
            <w:proofErr w:type="spellStart"/>
            <w:r w:rsidR="0026252F"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>Codesharing</w:t>
            </w:r>
            <w:proofErr w:type="spellEnd"/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  <w:lang w:val="en-GB"/>
              </w:rPr>
              <w:t xml:space="preserve">) Air Transport into or from the Kingdom of Thailand (FAOP) and 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Foreign Aircraft Operator Security </w:t>
            </w:r>
            <w:proofErr w:type="spellStart"/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Programme</w:t>
            </w:r>
            <w:proofErr w:type="spellEnd"/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(FAOSP)</w:t>
            </w:r>
            <w:r w:rsidRPr="00DA21E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and also for receiving notifications, orders or decisions issued under </w:t>
            </w:r>
            <w:r w:rsid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br/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the Air Navigation Act. B.E. 2497 </w:t>
            </w:r>
            <w:r w:rsidRPr="00DA21E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1954</w:t>
            </w:r>
            <w:r w:rsidRPr="00DA21E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and proceeding as notified on behalf of such Foreign Air Operator according to Section</w:t>
            </w:r>
            <w:r w:rsidRPr="00DA21E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67</w:t>
            </w:r>
            <w:r w:rsidRPr="00DA21E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/</w:t>
            </w:r>
            <w:r w:rsidRPr="00DA21E5">
              <w:rPr>
                <w:rFonts w:ascii="TH SarabunPSK" w:hAnsi="TH SarabunPSK" w:cs="TH SarabunPSK"/>
                <w:spacing w:val="-2"/>
                <w:sz w:val="32"/>
                <w:szCs w:val="32"/>
              </w:rPr>
              <w:t>10 of the Act.</w:t>
            </w:r>
          </w:p>
        </w:tc>
      </w:tr>
      <w:tr w:rsidR="005645DC" w:rsidRPr="0096509C" w14:paraId="60F3BC85" w14:textId="77777777" w:rsidTr="005645DC">
        <w:tc>
          <w:tcPr>
            <w:tcW w:w="10710" w:type="dxa"/>
            <w:gridSpan w:val="10"/>
          </w:tcPr>
          <w:p w14:paraId="73FD8C13" w14:textId="5EB1BA9F" w:rsidR="005645DC" w:rsidRPr="00B2585D" w:rsidRDefault="00772811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Given Name/Surname</w:t>
            </w:r>
            <w:r w:rsidR="005645DC"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the </w:t>
            </w:r>
            <w:r w:rsidR="008B38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Representative </w:t>
            </w:r>
            <w:r w:rsidR="005645DC"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</w:t>
            </w:r>
            <w:r w:rsidR="005937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(limited to 3</w:t>
            </w:r>
            <w:r w:rsidR="005645DC"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persons)</w:t>
            </w:r>
          </w:p>
        </w:tc>
      </w:tr>
      <w:tr w:rsidR="005645DC" w:rsidRPr="0096509C" w14:paraId="7D58A546" w14:textId="77777777" w:rsidTr="005645DC">
        <w:tc>
          <w:tcPr>
            <w:tcW w:w="555" w:type="dxa"/>
          </w:tcPr>
          <w:p w14:paraId="019431D5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922" w:type="dxa"/>
          </w:tcPr>
          <w:p w14:paraId="2D4860FE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Given name</w:t>
            </w:r>
          </w:p>
        </w:tc>
        <w:tc>
          <w:tcPr>
            <w:tcW w:w="1645" w:type="dxa"/>
          </w:tcPr>
          <w:p w14:paraId="4CBDB4FC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Surname</w:t>
            </w:r>
          </w:p>
        </w:tc>
        <w:tc>
          <w:tcPr>
            <w:tcW w:w="1396" w:type="dxa"/>
            <w:gridSpan w:val="3"/>
          </w:tcPr>
          <w:p w14:paraId="24D4FC2E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1874" w:type="dxa"/>
          </w:tcPr>
          <w:p w14:paraId="19DB3D97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1527" w:type="dxa"/>
            <w:gridSpan w:val="2"/>
          </w:tcPr>
          <w:p w14:paraId="0AD68B45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Telephone</w:t>
            </w:r>
          </w:p>
        </w:tc>
        <w:tc>
          <w:tcPr>
            <w:tcW w:w="1791" w:type="dxa"/>
          </w:tcPr>
          <w:p w14:paraId="63A99F7F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</w:tr>
      <w:tr w:rsidR="005645DC" w:rsidRPr="0096509C" w14:paraId="06848D28" w14:textId="77777777" w:rsidTr="005645DC">
        <w:tc>
          <w:tcPr>
            <w:tcW w:w="555" w:type="dxa"/>
          </w:tcPr>
          <w:p w14:paraId="4CC95BF9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922" w:type="dxa"/>
          </w:tcPr>
          <w:p w14:paraId="63DA4EE0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14:paraId="4910C509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gridSpan w:val="3"/>
          </w:tcPr>
          <w:p w14:paraId="2363C60F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14:paraId="45B1F47B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gridSpan w:val="2"/>
          </w:tcPr>
          <w:p w14:paraId="56FCF404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12A156B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F4B" w:rsidRPr="0096509C" w14:paraId="0C2106CB" w14:textId="77777777" w:rsidTr="004C4F4B">
        <w:tc>
          <w:tcPr>
            <w:tcW w:w="555" w:type="dxa"/>
          </w:tcPr>
          <w:p w14:paraId="65AEDF58" w14:textId="77777777" w:rsidR="004C4F4B" w:rsidRPr="001212FA" w:rsidRDefault="004C4F4B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14:paraId="00BB2CE2" w14:textId="7458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Responsibility</w:t>
            </w:r>
          </w:p>
        </w:tc>
        <w:tc>
          <w:tcPr>
            <w:tcW w:w="8233" w:type="dxa"/>
            <w:gridSpan w:val="8"/>
          </w:tcPr>
          <w:p w14:paraId="55D29EC0" w14:textId="2A786F4E" w:rsidR="004C4F4B" w:rsidRPr="0096509C" w:rsidRDefault="008414CB" w:rsidP="008414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4C4F4B"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3E8234DA">
                <v:shape id="_x0000_i1074" type="#_x0000_t75" style="width:20.25pt;height:17.25pt" o:ole="">
                  <v:imagedata r:id="rId8" o:title=""/>
                </v:shape>
                <w:control r:id="rId15" w:name="DefaultOcxName21" w:shapeid="_x0000_i1074"/>
              </w:object>
            </w:r>
            <w:r w:rsidR="004C4F4B">
              <w:rPr>
                <w:rFonts w:ascii="TH SarabunPSK" w:hAnsi="TH SarabunPSK" w:cs="TH SarabunPSK"/>
                <w:sz w:val="32"/>
                <w:szCs w:val="32"/>
              </w:rPr>
              <w:t>FAOP</w:t>
            </w:r>
            <w:r w:rsidR="004C4F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C4F4B"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4F4B"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613FCA16">
                <v:shape id="_x0000_i1077" type="#_x0000_t75" style="width:20.25pt;height:17.25pt" o:ole="">
                  <v:imagedata r:id="rId8" o:title=""/>
                </v:shape>
                <w:control r:id="rId16" w:name="DefaultOcxName22" w:shapeid="_x0000_i1077"/>
              </w:object>
            </w:r>
            <w:r w:rsidR="004C4F4B">
              <w:rPr>
                <w:rFonts w:ascii="TH SarabunPSK" w:hAnsi="TH SarabunPSK" w:cs="TH SarabunPSK"/>
                <w:sz w:val="32"/>
                <w:szCs w:val="32"/>
              </w:rPr>
              <w:t>FAOSP</w:t>
            </w:r>
            <w:r w:rsidR="004C4F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C4F4B"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4F4B"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54FD26D6">
                <v:shape id="_x0000_i1080" type="#_x0000_t75" style="width:20.25pt;height:17.25pt" o:ole="">
                  <v:imagedata r:id="rId8" o:title=""/>
                </v:shape>
                <w:control r:id="rId17" w:name="DefaultOcxName23" w:shapeid="_x0000_i1080"/>
              </w:object>
            </w:r>
            <w:r w:rsidRPr="001F155E">
              <w:rPr>
                <w:rFonts w:ascii="TH SarabunPSK" w:hAnsi="TH SarabunPSK" w:cs="TH SarabunPSK"/>
                <w:sz w:val="32"/>
                <w:szCs w:val="32"/>
              </w:rPr>
              <w:t xml:space="preserve"> Section 67/10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of the </w:t>
            </w:r>
            <w:r w:rsidR="004C4F4B" w:rsidRPr="001F155E">
              <w:rPr>
                <w:rFonts w:ascii="TH SarabunPSK" w:hAnsi="TH SarabunPSK" w:cs="TH SarabunPSK"/>
                <w:sz w:val="32"/>
                <w:szCs w:val="32"/>
              </w:rPr>
              <w:t xml:space="preserve">Air Navigation Act B.E. 2497 </w:t>
            </w:r>
          </w:p>
        </w:tc>
      </w:tr>
      <w:tr w:rsidR="005645DC" w:rsidRPr="0096509C" w14:paraId="2882446A" w14:textId="77777777" w:rsidTr="005645DC">
        <w:tc>
          <w:tcPr>
            <w:tcW w:w="555" w:type="dxa"/>
          </w:tcPr>
          <w:p w14:paraId="2627DE7F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922" w:type="dxa"/>
          </w:tcPr>
          <w:p w14:paraId="628F72FE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14:paraId="343B77B4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gridSpan w:val="3"/>
          </w:tcPr>
          <w:p w14:paraId="686C10C6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14:paraId="14CC7AB6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gridSpan w:val="2"/>
          </w:tcPr>
          <w:p w14:paraId="038C587C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A2B41A6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F4B" w:rsidRPr="0096509C" w14:paraId="4DA76F71" w14:textId="77777777" w:rsidTr="004C4F4B">
        <w:tc>
          <w:tcPr>
            <w:tcW w:w="555" w:type="dxa"/>
          </w:tcPr>
          <w:p w14:paraId="2E45686A" w14:textId="77777777" w:rsidR="004C4F4B" w:rsidRPr="001212FA" w:rsidRDefault="004C4F4B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14:paraId="37C36A6C" w14:textId="4785AEBB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Responsibility</w:t>
            </w:r>
          </w:p>
        </w:tc>
        <w:tc>
          <w:tcPr>
            <w:tcW w:w="8233" w:type="dxa"/>
            <w:gridSpan w:val="8"/>
          </w:tcPr>
          <w:p w14:paraId="45D669D8" w14:textId="0EE57915" w:rsidR="004C4F4B" w:rsidRPr="0096509C" w:rsidRDefault="004C4F4B" w:rsidP="00841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72C58369">
                <v:shape id="_x0000_i1083" type="#_x0000_t75" style="width:20.25pt;height:17.25pt" o:ole="">
                  <v:imagedata r:id="rId8" o:title=""/>
                </v:shape>
                <w:control r:id="rId18" w:name="DefaultOcxName211" w:shapeid="_x0000_i1083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>FAOP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1E4F5A05">
                <v:shape id="_x0000_i1086" type="#_x0000_t75" style="width:20.25pt;height:17.25pt" o:ole="">
                  <v:imagedata r:id="rId8" o:title=""/>
                </v:shape>
                <w:control r:id="rId19" w:name="DefaultOcxName221" w:shapeid="_x0000_i1086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>FAOSP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653D237E">
                <v:shape id="_x0000_i1089" type="#_x0000_t75" style="width:20.25pt;height:17.25pt" o:ole="">
                  <v:imagedata r:id="rId8" o:title=""/>
                </v:shape>
                <w:control r:id="rId20" w:name="DefaultOcxName231" w:shapeid="_x0000_i1089"/>
              </w:object>
            </w:r>
            <w:r w:rsidR="008414CB" w:rsidRPr="001F155E">
              <w:rPr>
                <w:rFonts w:ascii="TH SarabunPSK" w:hAnsi="TH SarabunPSK" w:cs="TH SarabunPSK"/>
                <w:sz w:val="32"/>
                <w:szCs w:val="32"/>
              </w:rPr>
              <w:t xml:space="preserve"> Section 67/10</w:t>
            </w:r>
            <w:r w:rsidR="008414CB">
              <w:rPr>
                <w:rFonts w:ascii="TH SarabunPSK" w:hAnsi="TH SarabunPSK" w:cs="TH SarabunPSK"/>
                <w:sz w:val="32"/>
                <w:szCs w:val="32"/>
              </w:rPr>
              <w:t xml:space="preserve"> of the </w:t>
            </w:r>
            <w:r w:rsidRPr="001F155E">
              <w:rPr>
                <w:rFonts w:ascii="TH SarabunPSK" w:hAnsi="TH SarabunPSK" w:cs="TH SarabunPSK"/>
                <w:sz w:val="32"/>
                <w:szCs w:val="32"/>
              </w:rPr>
              <w:t xml:space="preserve">Air Navigation Act B.E. 2497 </w:t>
            </w:r>
          </w:p>
        </w:tc>
      </w:tr>
      <w:tr w:rsidR="004C4F4B" w:rsidRPr="0096509C" w14:paraId="7B8F3ECE" w14:textId="77777777" w:rsidTr="005645DC">
        <w:tc>
          <w:tcPr>
            <w:tcW w:w="555" w:type="dxa"/>
          </w:tcPr>
          <w:p w14:paraId="5DA7529A" w14:textId="1ECF3EA4" w:rsidR="004C4F4B" w:rsidRPr="001212FA" w:rsidRDefault="004C4F4B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922" w:type="dxa"/>
          </w:tcPr>
          <w:p w14:paraId="7718D959" w14:textId="7777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14:paraId="0F5731C2" w14:textId="7777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gridSpan w:val="3"/>
          </w:tcPr>
          <w:p w14:paraId="1F1C8DDC" w14:textId="7777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14:paraId="257AF51C" w14:textId="7777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gridSpan w:val="2"/>
          </w:tcPr>
          <w:p w14:paraId="7919F1E2" w14:textId="7777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73616C93" w14:textId="77777777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F4B" w:rsidRPr="0096509C" w14:paraId="1C46F0AF" w14:textId="77777777" w:rsidTr="004C4F4B">
        <w:tc>
          <w:tcPr>
            <w:tcW w:w="555" w:type="dxa"/>
          </w:tcPr>
          <w:p w14:paraId="452F08E8" w14:textId="77777777" w:rsidR="004C4F4B" w:rsidRDefault="004C4F4B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14:paraId="38757650" w14:textId="5A28CCD1" w:rsidR="004C4F4B" w:rsidRPr="0096509C" w:rsidRDefault="004C4F4B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Responsibility</w:t>
            </w:r>
          </w:p>
        </w:tc>
        <w:tc>
          <w:tcPr>
            <w:tcW w:w="8233" w:type="dxa"/>
            <w:gridSpan w:val="8"/>
          </w:tcPr>
          <w:p w14:paraId="4C70BE72" w14:textId="2CF6DF41" w:rsidR="004C4F4B" w:rsidRPr="0096509C" w:rsidRDefault="004C4F4B" w:rsidP="00841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3E5EECBB">
                <v:shape id="_x0000_i1092" type="#_x0000_t75" style="width:20.25pt;height:17.25pt" o:ole="">
                  <v:imagedata r:id="rId8" o:title=""/>
                </v:shape>
                <w:control r:id="rId21" w:name="DefaultOcxName2111" w:shapeid="_x0000_i1092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>FAOP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5AAC9F98">
                <v:shape id="_x0000_i1095" type="#_x0000_t75" style="width:20.25pt;height:17.25pt" o:ole="">
                  <v:imagedata r:id="rId8" o:title=""/>
                </v:shape>
                <w:control r:id="rId22" w:name="DefaultOcxName2211" w:shapeid="_x0000_i1095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>FAOSP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6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156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 w14:anchorId="2B736602">
                <v:shape id="_x0000_i1098" type="#_x0000_t75" style="width:20.25pt;height:17.25pt" o:ole="">
                  <v:imagedata r:id="rId8" o:title=""/>
                </v:shape>
                <w:control r:id="rId23" w:name="DefaultOcxName2311" w:shapeid="_x0000_i1098"/>
              </w:object>
            </w:r>
            <w:r w:rsidR="008414CB" w:rsidRPr="001F155E">
              <w:rPr>
                <w:rFonts w:ascii="TH SarabunPSK" w:hAnsi="TH SarabunPSK" w:cs="TH SarabunPSK"/>
                <w:sz w:val="32"/>
                <w:szCs w:val="32"/>
              </w:rPr>
              <w:t xml:space="preserve"> Section 67/10</w:t>
            </w:r>
            <w:r w:rsidR="008414CB">
              <w:rPr>
                <w:rFonts w:ascii="TH SarabunPSK" w:hAnsi="TH SarabunPSK" w:cs="TH SarabunPSK"/>
                <w:sz w:val="32"/>
                <w:szCs w:val="32"/>
              </w:rPr>
              <w:t xml:space="preserve"> of the </w:t>
            </w:r>
            <w:r w:rsidRPr="001F155E">
              <w:rPr>
                <w:rFonts w:ascii="TH SarabunPSK" w:hAnsi="TH SarabunPSK" w:cs="TH SarabunPSK"/>
                <w:sz w:val="32"/>
                <w:szCs w:val="32"/>
              </w:rPr>
              <w:t xml:space="preserve">Air Navigation Act B.E. 2497 </w:t>
            </w:r>
          </w:p>
        </w:tc>
      </w:tr>
      <w:tr w:rsidR="005645DC" w:rsidRPr="0096509C" w14:paraId="1E4F8013" w14:textId="77777777" w:rsidTr="00593739">
        <w:trPr>
          <w:trHeight w:val="593"/>
        </w:trPr>
        <w:tc>
          <w:tcPr>
            <w:tcW w:w="2477" w:type="dxa"/>
            <w:gridSpan w:val="2"/>
            <w:vMerge w:val="restart"/>
            <w:vAlign w:val="center"/>
          </w:tcPr>
          <w:p w14:paraId="28875872" w14:textId="77777777" w:rsidR="005645DC" w:rsidRPr="00B2585D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2744" w:type="dxa"/>
            <w:gridSpan w:val="3"/>
          </w:tcPr>
          <w:p w14:paraId="19DB04CF" w14:textId="11198272" w:rsidR="005645DC" w:rsidRDefault="005645DC" w:rsidP="004C4F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gridSpan w:val="3"/>
            <w:vMerge w:val="restart"/>
            <w:vAlign w:val="center"/>
          </w:tcPr>
          <w:p w14:paraId="02543765" w14:textId="77777777" w:rsidR="005645DC" w:rsidRPr="001212FA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2745" w:type="dxa"/>
            <w:gridSpan w:val="2"/>
          </w:tcPr>
          <w:p w14:paraId="73DDC806" w14:textId="77777777" w:rsidR="005645DC" w:rsidRPr="00B2585D" w:rsidRDefault="005645DC" w:rsidP="004C4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45DC" w:rsidRPr="0096509C" w14:paraId="53F2C408" w14:textId="77777777" w:rsidTr="00772811">
        <w:trPr>
          <w:trHeight w:val="278"/>
        </w:trPr>
        <w:tc>
          <w:tcPr>
            <w:tcW w:w="2477" w:type="dxa"/>
            <w:gridSpan w:val="2"/>
            <w:vMerge/>
          </w:tcPr>
          <w:p w14:paraId="6AF1270D" w14:textId="77777777" w:rsidR="005645DC" w:rsidRPr="00B2585D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gridSpan w:val="3"/>
          </w:tcPr>
          <w:p w14:paraId="407408DF" w14:textId="77777777" w:rsidR="005645DC" w:rsidRPr="00B03850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8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</w:t>
            </w:r>
            <w:proofErr w:type="spellStart"/>
            <w:r w:rsidRPr="00B038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Authoriser</w:t>
            </w:r>
            <w:proofErr w:type="spellEnd"/>
          </w:p>
        </w:tc>
        <w:tc>
          <w:tcPr>
            <w:tcW w:w="2744" w:type="dxa"/>
            <w:gridSpan w:val="3"/>
            <w:vMerge/>
          </w:tcPr>
          <w:p w14:paraId="3E852343" w14:textId="77777777" w:rsidR="005645DC" w:rsidRPr="00B03850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5" w:type="dxa"/>
            <w:gridSpan w:val="2"/>
          </w:tcPr>
          <w:p w14:paraId="14A6896D" w14:textId="77777777" w:rsidR="005645DC" w:rsidRPr="00B03850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8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Witness</w:t>
            </w:r>
          </w:p>
        </w:tc>
      </w:tr>
      <w:tr w:rsidR="005645DC" w:rsidRPr="0096509C" w14:paraId="62DDAB21" w14:textId="77777777" w:rsidTr="005645DC">
        <w:tc>
          <w:tcPr>
            <w:tcW w:w="2477" w:type="dxa"/>
            <w:gridSpan w:val="2"/>
          </w:tcPr>
          <w:p w14:paraId="235751E8" w14:textId="77777777" w:rsidR="005645DC" w:rsidRPr="00B2585D" w:rsidRDefault="005645DC" w:rsidP="006F7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44" w:type="dxa"/>
            <w:gridSpan w:val="3"/>
          </w:tcPr>
          <w:p w14:paraId="67EDF371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gridSpan w:val="3"/>
          </w:tcPr>
          <w:p w14:paraId="2EA11ECD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8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45" w:type="dxa"/>
            <w:gridSpan w:val="2"/>
          </w:tcPr>
          <w:p w14:paraId="762775C3" w14:textId="77777777" w:rsidR="005645DC" w:rsidRPr="0096509C" w:rsidRDefault="005645DC" w:rsidP="006F7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5DC" w:rsidRPr="0096509C" w14:paraId="3511F411" w14:textId="77777777" w:rsidTr="00593739">
        <w:tc>
          <w:tcPr>
            <w:tcW w:w="10710" w:type="dxa"/>
            <w:gridSpan w:val="10"/>
            <w:vAlign w:val="center"/>
          </w:tcPr>
          <w:p w14:paraId="70E79F0D" w14:textId="77777777" w:rsidR="00DA21E5" w:rsidRPr="00DA21E5" w:rsidRDefault="00DA21E5" w:rsidP="0077281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4BE6E44" w14:textId="2BA19541" w:rsidR="005645DC" w:rsidRDefault="005645DC" w:rsidP="00772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sz w:val="32"/>
                <w:szCs w:val="32"/>
              </w:rPr>
              <w:t>IN WITNESS WHEREOF, I/We hereby place my/our signature(s) and affix the company's seal</w:t>
            </w:r>
          </w:p>
          <w:p w14:paraId="48991D9D" w14:textId="27361F15" w:rsidR="00593739" w:rsidRPr="0096509C" w:rsidRDefault="00593739" w:rsidP="0059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949ED5" w14:textId="0C063E4D" w:rsidR="005645DC" w:rsidRDefault="005645DC" w:rsidP="005645DC"/>
    <w:tbl>
      <w:tblPr>
        <w:tblStyle w:val="TableGrid"/>
        <w:tblW w:w="10710" w:type="dxa"/>
        <w:tblInd w:w="-1139" w:type="dxa"/>
        <w:tblLook w:val="04A0" w:firstRow="1" w:lastRow="0" w:firstColumn="1" w:lastColumn="0" w:noHBand="0" w:noVBand="1"/>
      </w:tblPr>
      <w:tblGrid>
        <w:gridCol w:w="10710"/>
      </w:tblGrid>
      <w:tr w:rsidR="005645DC" w:rsidRPr="0096509C" w14:paraId="2169CC6C" w14:textId="77777777" w:rsidTr="005645DC">
        <w:tc>
          <w:tcPr>
            <w:tcW w:w="10710" w:type="dxa"/>
          </w:tcPr>
          <w:p w14:paraId="4BC2B479" w14:textId="77777777" w:rsidR="005645DC" w:rsidRPr="00962268" w:rsidRDefault="005645DC" w:rsidP="006F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Instructions</w:t>
            </w:r>
          </w:p>
          <w:p w14:paraId="4576963A" w14:textId="6A3FCB17" w:rsidR="00772811" w:rsidRDefault="00772811" w:rsidP="00772811">
            <w:pPr>
              <w:ind w:left="257" w:hanging="2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F155E">
              <w:rPr>
                <w:rFonts w:ascii="TH SarabunPSK" w:hAnsi="TH SarabunPSK" w:cs="TH SarabunPSK"/>
                <w:sz w:val="32"/>
                <w:szCs w:val="32"/>
              </w:rPr>
              <w:t xml:space="preserve">According 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to the Requirement of the Civil Aviation Authority of Thailand (CAAT) No. 42 on Granting the </w:t>
            </w:r>
            <w:r w:rsidRPr="001212F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Foreign Air Operator with Permission (FAOP) for Conducting Commercial Air Transport into or from the Kingdom of Thailand has been </w:t>
            </w:r>
            <w:r w:rsidR="00B63511">
              <w:rPr>
                <w:rFonts w:ascii="TH SarabunPSK" w:hAnsi="TH SarabunPSK" w:cs="TH SarabunPSK"/>
                <w:sz w:val="32"/>
                <w:szCs w:val="32"/>
              </w:rPr>
              <w:t>published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 in the Government Gazette on August 24, 2023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 xml:space="preserve"> and has been effective from August 25, 2023 onwards.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 This 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Requirement applies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 to foreign airlines currently operating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 xml:space="preserve"> and those intending to apply for operating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into/from 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>Thailand in the future</w:t>
            </w:r>
            <w:r w:rsidRPr="001212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2FA">
              <w:rPr>
                <w:rFonts w:ascii="TH SarabunPSK" w:hAnsi="TH SarabunPSK" w:cs="TH SarabunPSK"/>
                <w:sz w:val="32"/>
                <w:szCs w:val="32"/>
              </w:rPr>
              <w:t xml:space="preserve"> Moreover, 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Section 67/10 of the</w:t>
            </w:r>
            <w:r w:rsidRPr="001F1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Air Navigation Act B.E. 2497 </w:t>
            </w:r>
            <w:r w:rsidRPr="0077281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>1954</w:t>
            </w:r>
            <w:r w:rsidRPr="0077281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 also requires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 Foreign Air Operator who operated in Thailand </w:t>
            </w:r>
            <w:r w:rsidR="00DA21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>to submit a letter of appointment for representatives in Thailand to act on receiving notification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(s)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>, order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 or decision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 issued under this Act and proceeding as notified on behalf of such Foreign Air</w:t>
            </w:r>
            <w:r w:rsidRPr="00772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Operator </w:t>
            </w:r>
            <w:r w:rsidR="00DA21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>by submitting the appointment letter to the Director General before commencing operations in</w:t>
            </w:r>
            <w:r w:rsidR="000576A1">
              <w:rPr>
                <w:rFonts w:ascii="TH SarabunPSK" w:hAnsi="TH SarabunPSK" w:cs="TH SarabunPSK"/>
                <w:sz w:val="32"/>
                <w:szCs w:val="32"/>
              </w:rPr>
              <w:t>to/from</w:t>
            </w:r>
            <w:r w:rsidRPr="00772811">
              <w:rPr>
                <w:rFonts w:ascii="TH SarabunPSK" w:hAnsi="TH SarabunPSK" w:cs="TH SarabunPSK"/>
                <w:sz w:val="32"/>
                <w:szCs w:val="32"/>
              </w:rPr>
              <w:t xml:space="preserve"> Thailand.</w:t>
            </w:r>
          </w:p>
          <w:p w14:paraId="716E12A6" w14:textId="0FD53A64" w:rsidR="00772811" w:rsidRPr="00EF56DD" w:rsidRDefault="00772811" w:rsidP="00772811">
            <w:pPr>
              <w:ind w:left="257" w:hanging="257"/>
              <w:jc w:val="thaiDistribute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CAAT limits the number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FAOP and FAOSP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Users who are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authorised</w:t>
            </w:r>
            <w:proofErr w:type="spellEnd"/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to use the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FAOP and FAOSP system </w:t>
            </w:r>
            <w:r w:rsidRPr="00772811">
              <w:rPr>
                <w:rFonts w:ascii="TH SarabunPSK" w:hAnsi="TH SarabunPSK" w:cs="TH SarabunPSK"/>
                <w:sz w:val="32"/>
                <w:szCs w:val="32"/>
                <w:lang w:eastAsia="en-GB"/>
              </w:rPr>
              <w:t xml:space="preserve">to </w:t>
            </w:r>
            <w:r w:rsidRPr="00E83ACD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maximum of three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persons.</w:t>
            </w:r>
          </w:p>
          <w:p w14:paraId="26CE5382" w14:textId="27A17C84" w:rsidR="00772811" w:rsidRDefault="00772811" w:rsidP="00772811">
            <w:pPr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962268">
              <w:rPr>
                <w:rFonts w:ascii="TH SarabunPSK" w:hAnsi="TH SarabunPSK" w:cs="TH SarabunPSK"/>
                <w:sz w:val="32"/>
                <w:szCs w:val="32"/>
              </w:rPr>
              <w:t>authoriser</w:t>
            </w:r>
            <w:proofErr w:type="spellEnd"/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shall attach a signed copy 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of his/her Identification C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>ard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or </w:t>
            </w:r>
            <w:r w:rsidRPr="001212FA">
              <w:rPr>
                <w:rFonts w:ascii="TH SarabunPSK" w:hAnsi="TH SarabunPSK" w:cs="TH SarabunPSK"/>
                <w:color w:val="333333"/>
                <w:sz w:val="32"/>
                <w:szCs w:val="32"/>
              </w:rPr>
              <w:t>the front page of the passport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 xml:space="preserve"> upon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submit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ting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the application.</w:t>
            </w:r>
          </w:p>
          <w:p w14:paraId="5466569A" w14:textId="36EBF3D1" w:rsidR="00772811" w:rsidRDefault="00772811" w:rsidP="00772811">
            <w:pPr>
              <w:ind w:left="153" w:hanging="1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representative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>(s)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shall a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ttach a signed copy of his/her Identification C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>ard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or </w:t>
            </w:r>
            <w:r w:rsidRPr="001212FA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the front page of the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  <w:t xml:space="preserve"> </w:t>
            </w:r>
            <w:r w:rsidRPr="001212FA">
              <w:rPr>
                <w:rFonts w:ascii="TH SarabunPSK" w:hAnsi="TH SarabunPSK" w:cs="TH SarabunPSK"/>
                <w:color w:val="333333"/>
                <w:sz w:val="32"/>
                <w:szCs w:val="32"/>
              </w:rPr>
              <w:t>passport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upon</w:t>
            </w:r>
            <w:r w:rsidR="00520DBF" w:rsidRPr="00962268">
              <w:rPr>
                <w:rFonts w:ascii="TH SarabunPSK" w:hAnsi="TH SarabunPSK" w:cs="TH SarabunPSK"/>
                <w:sz w:val="32"/>
                <w:szCs w:val="32"/>
              </w:rPr>
              <w:t xml:space="preserve"> submit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ting</w:t>
            </w:r>
            <w:r w:rsidR="00520DBF" w:rsidRPr="009622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>the application.</w:t>
            </w:r>
          </w:p>
          <w:p w14:paraId="75152A82" w14:textId="77777777" w:rsidR="00772811" w:rsidRDefault="00772811" w:rsidP="00772811">
            <w:pPr>
              <w:ind w:left="170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Please do not use different writing and different color ink in this document.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Typewriters, if used, should   </w:t>
            </w:r>
          </w:p>
          <w:p w14:paraId="480CB1E4" w14:textId="77777777" w:rsidR="00772811" w:rsidRDefault="00772811" w:rsidP="00772811">
            <w:pPr>
              <w:ind w:left="170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be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>of the same type.</w:t>
            </w:r>
          </w:p>
          <w:p w14:paraId="2A114AA0" w14:textId="01A94324" w:rsidR="00772811" w:rsidRDefault="00772811" w:rsidP="00772811">
            <w:pPr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t xml:space="preserve">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If there are any erase marks, retouch marks, correction marks, or cross-out marks, the </w:t>
            </w:r>
            <w:proofErr w:type="spellStart"/>
            <w:r w:rsidRPr="00962268">
              <w:rPr>
                <w:rFonts w:ascii="TH SarabunPSK" w:hAnsi="TH SarabunPSK" w:cs="TH SarabunPSK"/>
                <w:sz w:val="32"/>
                <w:szCs w:val="32"/>
              </w:rPr>
              <w:t>authoriser</w:t>
            </w:r>
            <w:proofErr w:type="spellEnd"/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shall sign next to every mark to </w:t>
            </w:r>
            <w:r w:rsidR="00520DBF">
              <w:rPr>
                <w:rFonts w:ascii="TH SarabunPSK" w:hAnsi="TH SarabunPSK" w:cs="TH SarabunPSK"/>
                <w:sz w:val="32"/>
                <w:szCs w:val="32"/>
              </w:rPr>
              <w:t>certify such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amendment.</w:t>
            </w:r>
          </w:p>
          <w:p w14:paraId="7468AAF2" w14:textId="77777777" w:rsidR="00772811" w:rsidRDefault="00772811" w:rsidP="00772811">
            <w:pPr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Before submitting to CAAT, the </w:t>
            </w:r>
            <w:proofErr w:type="spellStart"/>
            <w:r w:rsidRPr="00962268">
              <w:rPr>
                <w:rFonts w:ascii="TH SarabunPSK" w:hAnsi="TH SarabunPSK" w:cs="TH SarabunPSK"/>
                <w:sz w:val="32"/>
                <w:szCs w:val="32"/>
              </w:rPr>
              <w:t>authoriser</w:t>
            </w:r>
            <w:proofErr w:type="spellEnd"/>
            <w:r w:rsidRPr="00962268">
              <w:rPr>
                <w:rFonts w:ascii="TH SarabunPSK" w:hAnsi="TH SarabunPSK" w:cs="TH SarabunPSK"/>
                <w:sz w:val="32"/>
                <w:szCs w:val="32"/>
              </w:rPr>
              <w:t xml:space="preserve"> shall sign his/her name after the document is completely filled and correct.</w:t>
            </w:r>
          </w:p>
          <w:p w14:paraId="4EA8163C" w14:textId="5A3AA47F" w:rsidR="005645DC" w:rsidRPr="0096509C" w:rsidRDefault="005645DC" w:rsidP="006F7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D40FCA" w14:textId="77777777" w:rsidR="005645DC" w:rsidRDefault="005645DC" w:rsidP="005645DC">
      <w:pPr>
        <w:jc w:val="center"/>
        <w:rPr>
          <w:color w:val="FF0000"/>
          <w:cs/>
        </w:rPr>
      </w:pPr>
    </w:p>
    <w:p w14:paraId="6D7BE082" w14:textId="77777777" w:rsidR="005645DC" w:rsidRPr="005645DC" w:rsidRDefault="005645DC" w:rsidP="005645DC">
      <w:bookmarkStart w:id="1" w:name="_GoBack"/>
      <w:bookmarkEnd w:id="1"/>
    </w:p>
    <w:sectPr w:rsidR="005645DC" w:rsidRPr="005645DC" w:rsidSect="00593739">
      <w:headerReference w:type="even" r:id="rId24"/>
      <w:headerReference w:type="default" r:id="rId25"/>
      <w:footerReference w:type="default" r:id="rId26"/>
      <w:pgSz w:w="11906" w:h="16838" w:code="9"/>
      <w:pgMar w:top="90" w:right="1133" w:bottom="426" w:left="1701" w:header="277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3E8B" w14:textId="77777777" w:rsidR="004C4F4B" w:rsidRDefault="004C4F4B">
      <w:r>
        <w:separator/>
      </w:r>
    </w:p>
  </w:endnote>
  <w:endnote w:type="continuationSeparator" w:id="0">
    <w:p w14:paraId="7AE158B5" w14:textId="77777777" w:rsidR="004C4F4B" w:rsidRDefault="004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E621" w14:textId="61635AD3" w:rsidR="004C4F4B" w:rsidRPr="005645DC" w:rsidRDefault="004C4F4B" w:rsidP="00323F0D">
    <w:pPr>
      <w:pStyle w:val="Footer"/>
      <w:spacing w:before="120"/>
      <w:rPr>
        <w:rFonts w:ascii="TH SarabunPSK" w:hAnsi="TH SarabunPSK" w:cs="TH SarabunPSK"/>
        <w:color w:val="000000" w:themeColor="text1"/>
        <w:sz w:val="28"/>
      </w:rPr>
    </w:pPr>
    <w:r w:rsidRPr="005645DC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BFBA" wp14:editId="580E2A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769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2828A1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" strokecolor="black [3213]" strokeweight=".5pt">
              <v:stroke joinstyle="miter"/>
            </v:line>
          </w:pict>
        </mc:Fallback>
      </mc:AlternateContent>
    </w:r>
    <w:r w:rsidRPr="005645DC">
      <w:rPr>
        <w:rFonts w:ascii="TH SarabunPSK" w:hAnsi="TH SarabunPSK" w:cs="TH SarabunPSK"/>
        <w:sz w:val="28"/>
      </w:rPr>
      <w:t>CAAT</w:t>
    </w:r>
    <w:r w:rsidRPr="005645DC">
      <w:rPr>
        <w:rFonts w:ascii="TH SarabunPSK" w:hAnsi="TH SarabunPSK" w:cs="TH SarabunPSK"/>
        <w:sz w:val="28"/>
        <w:cs/>
      </w:rPr>
      <w:t>-</w:t>
    </w:r>
    <w:r w:rsidRPr="005645DC">
      <w:rPr>
        <w:rFonts w:ascii="TH SarabunPSK" w:hAnsi="TH SarabunPSK" w:cs="TH SarabunPSK"/>
        <w:sz w:val="28"/>
      </w:rPr>
      <w:t>ERD</w:t>
    </w:r>
    <w:r w:rsidRPr="005645DC">
      <w:rPr>
        <w:rFonts w:ascii="TH SarabunPSK" w:hAnsi="TH SarabunPSK" w:cs="TH SarabunPSK"/>
        <w:sz w:val="28"/>
        <w:cs/>
      </w:rPr>
      <w:t>-</w:t>
    </w:r>
    <w:r w:rsidRPr="005645DC">
      <w:rPr>
        <w:rFonts w:ascii="TH SarabunPSK" w:hAnsi="TH SarabunPSK" w:cs="TH SarabunPSK"/>
        <w:sz w:val="28"/>
      </w:rPr>
      <w:t>OL</w:t>
    </w:r>
    <w:r w:rsidRPr="005645DC">
      <w:rPr>
        <w:rFonts w:ascii="TH SarabunPSK" w:hAnsi="TH SarabunPSK" w:cs="TH SarabunPSK"/>
        <w:sz w:val="28"/>
        <w:cs/>
      </w:rPr>
      <w:t>-</w:t>
    </w:r>
    <w:r w:rsidRPr="005645DC">
      <w:rPr>
        <w:rFonts w:ascii="TH SarabunPSK" w:hAnsi="TH SarabunPSK" w:cs="TH SarabunPSK"/>
        <w:sz w:val="28"/>
      </w:rPr>
      <w:t>F</w:t>
    </w:r>
    <w:r w:rsidR="00712F82">
      <w:rPr>
        <w:rFonts w:ascii="TH SarabunPSK" w:hAnsi="TH SarabunPSK" w:cs="TH SarabunPSK"/>
        <w:sz w:val="28"/>
      </w:rPr>
      <w:t>A</w:t>
    </w:r>
    <w:r w:rsidRPr="005645DC">
      <w:rPr>
        <w:rFonts w:ascii="TH SarabunPSK" w:hAnsi="TH SarabunPSK" w:cs="TH SarabunPSK"/>
        <w:sz w:val="28"/>
      </w:rPr>
      <w:t xml:space="preserve">OP </w:t>
    </w:r>
    <w:r w:rsidR="00712F82">
      <w:rPr>
        <w:rFonts w:ascii="TH SarabunPSK" w:hAnsi="TH SarabunPSK" w:cs="TH SarabunPSK"/>
        <w:sz w:val="28"/>
      </w:rPr>
      <w:t xml:space="preserve">101 </w:t>
    </w:r>
    <w:r w:rsidRPr="005645DC">
      <w:rPr>
        <w:rFonts w:ascii="TH SarabunPSK" w:hAnsi="TH SarabunPSK" w:cs="TH SarabunPSK"/>
        <w:color w:val="000000" w:themeColor="text1"/>
        <w:sz w:val="28"/>
      </w:rPr>
      <w:t>Rev</w:t>
    </w:r>
    <w:r w:rsidRPr="005645DC">
      <w:rPr>
        <w:rFonts w:ascii="TH SarabunPSK" w:hAnsi="TH SarabunPSK" w:cs="TH SarabunPSK"/>
        <w:color w:val="000000" w:themeColor="text1"/>
        <w:sz w:val="28"/>
        <w:cs/>
      </w:rPr>
      <w:t>.</w:t>
    </w:r>
    <w:r w:rsidR="00712F82">
      <w:rPr>
        <w:rFonts w:ascii="TH SarabunPSK" w:hAnsi="TH SarabunPSK" w:cs="TH SarabunPSK"/>
        <w:color w:val="000000" w:themeColor="text1"/>
        <w:sz w:val="28"/>
      </w:rPr>
      <w:t>00</w:t>
    </w:r>
    <w:r w:rsidRPr="005645DC">
      <w:rPr>
        <w:rFonts w:ascii="TH SarabunPSK" w:hAnsi="TH SarabunPSK" w:cs="TH SarabunPSK"/>
        <w:color w:val="000000" w:themeColor="text1"/>
        <w:sz w:val="28"/>
        <w:cs/>
      </w:rPr>
      <w:t xml:space="preserve">                     </w:t>
    </w:r>
    <w:r>
      <w:rPr>
        <w:rFonts w:ascii="TH SarabunPSK" w:hAnsi="TH SarabunPSK" w:cs="TH SarabunPSK"/>
        <w:color w:val="000000" w:themeColor="text1"/>
        <w:sz w:val="28"/>
      </w:rPr>
      <w:t xml:space="preserve"> </w:t>
    </w:r>
    <w:r w:rsidRPr="005645DC">
      <w:rPr>
        <w:rFonts w:ascii="TH SarabunPSK" w:hAnsi="TH SarabunPSK" w:cs="TH SarabunPSK"/>
        <w:color w:val="000000" w:themeColor="text1"/>
        <w:sz w:val="28"/>
        <w:cs/>
      </w:rPr>
      <w:t xml:space="preserve">                                                                     </w:t>
    </w:r>
    <w:r w:rsidRPr="005645DC">
      <w:rPr>
        <w:rFonts w:ascii="TH SarabunPSK" w:hAnsi="TH SarabunPSK" w:cs="TH SarabunPSK"/>
        <w:color w:val="000000" w:themeColor="text1"/>
        <w:sz w:val="28"/>
      </w:rPr>
      <w:t xml:space="preserve">Page </w:t>
    </w:r>
    <w:r w:rsidRPr="005645DC">
      <w:rPr>
        <w:rFonts w:ascii="TH SarabunPSK" w:hAnsi="TH SarabunPSK" w:cs="TH SarabunPSK"/>
        <w:color w:val="000000" w:themeColor="text1"/>
        <w:sz w:val="28"/>
      </w:rPr>
      <w:fldChar w:fldCharType="begin"/>
    </w:r>
    <w:r w:rsidRPr="005645DC">
      <w:rPr>
        <w:rFonts w:ascii="TH SarabunPSK" w:hAnsi="TH SarabunPSK" w:cs="TH SarabunPSK"/>
        <w:color w:val="000000" w:themeColor="text1"/>
        <w:sz w:val="28"/>
      </w:rPr>
      <w:instrText xml:space="preserve"> PAGE  \</w:instrText>
    </w:r>
    <w:r w:rsidRPr="005645DC">
      <w:rPr>
        <w:rFonts w:ascii="TH SarabunPSK" w:hAnsi="TH SarabunPSK" w:cs="TH SarabunPSK"/>
        <w:color w:val="000000" w:themeColor="text1"/>
        <w:sz w:val="28"/>
        <w:cs/>
      </w:rPr>
      <w:instrText xml:space="preserve">* </w:instrText>
    </w:r>
    <w:r w:rsidRPr="005645DC">
      <w:rPr>
        <w:rFonts w:ascii="TH SarabunPSK" w:hAnsi="TH SarabunPSK" w:cs="TH SarabunPSK"/>
        <w:color w:val="000000" w:themeColor="text1"/>
        <w:sz w:val="28"/>
      </w:rPr>
      <w:instrText>Arabic  \</w:instrText>
    </w:r>
    <w:r w:rsidRPr="005645DC">
      <w:rPr>
        <w:rFonts w:ascii="TH SarabunPSK" w:hAnsi="TH SarabunPSK" w:cs="TH SarabunPSK"/>
        <w:color w:val="000000" w:themeColor="text1"/>
        <w:sz w:val="28"/>
        <w:cs/>
      </w:rPr>
      <w:instrText xml:space="preserve">* </w:instrText>
    </w:r>
    <w:r w:rsidRPr="005645DC">
      <w:rPr>
        <w:rFonts w:ascii="TH SarabunPSK" w:hAnsi="TH SarabunPSK" w:cs="TH SarabunPSK"/>
        <w:color w:val="000000" w:themeColor="text1"/>
        <w:sz w:val="28"/>
      </w:rPr>
      <w:instrText xml:space="preserve">MERGEFORMAT </w:instrText>
    </w:r>
    <w:r w:rsidRPr="005645DC">
      <w:rPr>
        <w:rFonts w:ascii="TH SarabunPSK" w:hAnsi="TH SarabunPSK" w:cs="TH SarabunPSK"/>
        <w:color w:val="000000" w:themeColor="text1"/>
        <w:sz w:val="28"/>
      </w:rPr>
      <w:fldChar w:fldCharType="separate"/>
    </w:r>
    <w:r w:rsidR="00842D42">
      <w:rPr>
        <w:rFonts w:ascii="TH SarabunPSK" w:hAnsi="TH SarabunPSK" w:cs="TH SarabunPSK"/>
        <w:noProof/>
        <w:color w:val="000000" w:themeColor="text1"/>
        <w:sz w:val="28"/>
      </w:rPr>
      <w:t>2</w:t>
    </w:r>
    <w:r w:rsidRPr="005645DC">
      <w:rPr>
        <w:rFonts w:ascii="TH SarabunPSK" w:hAnsi="TH SarabunPSK" w:cs="TH SarabunPSK"/>
        <w:color w:val="000000" w:themeColor="text1"/>
        <w:sz w:val="28"/>
      </w:rPr>
      <w:fldChar w:fldCharType="end"/>
    </w:r>
    <w:r w:rsidRPr="005645DC">
      <w:rPr>
        <w:rFonts w:ascii="TH SarabunPSK" w:hAnsi="TH SarabunPSK" w:cs="TH SarabunPSK"/>
        <w:color w:val="000000" w:themeColor="text1"/>
        <w:sz w:val="28"/>
      </w:rPr>
      <w:t xml:space="preserve"> of </w:t>
    </w:r>
    <w:r w:rsidRPr="005645DC">
      <w:rPr>
        <w:rFonts w:ascii="TH SarabunPSK" w:hAnsi="TH SarabunPSK" w:cs="TH SarabunPSK"/>
        <w:color w:val="000000" w:themeColor="text1"/>
        <w:sz w:val="28"/>
      </w:rPr>
      <w:fldChar w:fldCharType="begin"/>
    </w:r>
    <w:r w:rsidRPr="005645DC">
      <w:rPr>
        <w:rFonts w:ascii="TH SarabunPSK" w:hAnsi="TH SarabunPSK" w:cs="TH SarabunPSK"/>
        <w:color w:val="000000" w:themeColor="text1"/>
        <w:sz w:val="28"/>
      </w:rPr>
      <w:instrText xml:space="preserve"> NUMPAGES  \</w:instrText>
    </w:r>
    <w:r w:rsidRPr="005645DC">
      <w:rPr>
        <w:rFonts w:ascii="TH SarabunPSK" w:hAnsi="TH SarabunPSK" w:cs="TH SarabunPSK"/>
        <w:color w:val="000000" w:themeColor="text1"/>
        <w:sz w:val="28"/>
        <w:cs/>
      </w:rPr>
      <w:instrText xml:space="preserve">* </w:instrText>
    </w:r>
    <w:r w:rsidRPr="005645DC">
      <w:rPr>
        <w:rFonts w:ascii="TH SarabunPSK" w:hAnsi="TH SarabunPSK" w:cs="TH SarabunPSK"/>
        <w:color w:val="000000" w:themeColor="text1"/>
        <w:sz w:val="28"/>
      </w:rPr>
      <w:instrText>Arabic  \</w:instrText>
    </w:r>
    <w:r w:rsidRPr="005645DC">
      <w:rPr>
        <w:rFonts w:ascii="TH SarabunPSK" w:hAnsi="TH SarabunPSK" w:cs="TH SarabunPSK"/>
        <w:color w:val="000000" w:themeColor="text1"/>
        <w:sz w:val="28"/>
        <w:cs/>
      </w:rPr>
      <w:instrText xml:space="preserve">* </w:instrText>
    </w:r>
    <w:r w:rsidRPr="005645DC">
      <w:rPr>
        <w:rFonts w:ascii="TH SarabunPSK" w:hAnsi="TH SarabunPSK" w:cs="TH SarabunPSK"/>
        <w:color w:val="000000" w:themeColor="text1"/>
        <w:sz w:val="28"/>
      </w:rPr>
      <w:instrText xml:space="preserve">MERGEFORMAT </w:instrText>
    </w:r>
    <w:r w:rsidRPr="005645DC">
      <w:rPr>
        <w:rFonts w:ascii="TH SarabunPSK" w:hAnsi="TH SarabunPSK" w:cs="TH SarabunPSK"/>
        <w:color w:val="000000" w:themeColor="text1"/>
        <w:sz w:val="28"/>
      </w:rPr>
      <w:fldChar w:fldCharType="separate"/>
    </w:r>
    <w:r w:rsidR="00842D42">
      <w:rPr>
        <w:rFonts w:ascii="TH SarabunPSK" w:hAnsi="TH SarabunPSK" w:cs="TH SarabunPSK"/>
        <w:noProof/>
        <w:color w:val="000000" w:themeColor="text1"/>
        <w:sz w:val="28"/>
      </w:rPr>
      <w:t>2</w:t>
    </w:r>
    <w:r w:rsidRPr="005645DC">
      <w:rPr>
        <w:rFonts w:ascii="TH SarabunPSK" w:hAnsi="TH SarabunPSK" w:cs="TH SarabunPSK"/>
        <w:color w:val="000000" w:themeColor="text1"/>
        <w:sz w:val="28"/>
      </w:rPr>
      <w:fldChar w:fldCharType="end"/>
    </w:r>
  </w:p>
  <w:p w14:paraId="0BD5F523" w14:textId="058773EE" w:rsidR="004C4F4B" w:rsidRPr="005645DC" w:rsidRDefault="004C4F4B">
    <w:pPr>
      <w:pStyle w:val="Footer"/>
      <w:rPr>
        <w:sz w:val="28"/>
      </w:rPr>
    </w:pPr>
    <w:r w:rsidRPr="005645DC">
      <w:rPr>
        <w:rFonts w:ascii="TH SarabunPSK" w:hAnsi="TH SarabunPSK" w:cs="TH SarabunPSK"/>
        <w:sz w:val="28"/>
      </w:rPr>
      <w:t>Effective Date</w:t>
    </w:r>
    <w:r w:rsidRPr="005645DC">
      <w:rPr>
        <w:rFonts w:ascii="TH SarabunPSK" w:hAnsi="TH SarabunPSK" w:cs="TH SarabunPSK"/>
        <w:sz w:val="28"/>
        <w:cs/>
      </w:rPr>
      <w:t xml:space="preserve">: </w:t>
    </w:r>
    <w:r w:rsidR="00842D42">
      <w:rPr>
        <w:rFonts w:ascii="TH SarabunPSK" w:hAnsi="TH SarabunPSK" w:cs="TH SarabunPSK"/>
        <w:sz w:val="28"/>
      </w:rPr>
      <w:t>27</w:t>
    </w:r>
    <w:r w:rsidRPr="005645DC">
      <w:rPr>
        <w:rFonts w:ascii="TH SarabunPSK" w:hAnsi="TH SarabunPSK" w:cs="TH SarabunPSK"/>
        <w:sz w:val="28"/>
      </w:rPr>
      <w:t xml:space="preserve"> Dec 2023</w:t>
    </w:r>
    <w:r w:rsidRPr="005645DC">
      <w:rPr>
        <w:rFonts w:ascii="TH SarabunPSK" w:hAnsi="TH SarabunPSK" w:cs="TH SarabunPSK"/>
        <w:sz w:val="28"/>
      </w:rPr>
      <w:ptab w:relativeTo="margin" w:alignment="center" w:leader="none"/>
    </w:r>
    <w:r w:rsidRPr="005645DC">
      <w:rPr>
        <w:rFonts w:ascii="TH SarabunPSK" w:hAnsi="TH SarabunPSK" w:cs="TH SarabunPSK"/>
        <w:sz w:val="28"/>
      </w:rPr>
      <w:ptab w:relativeTo="margin" w:alignment="right" w:leader="none"/>
    </w:r>
    <w:r w:rsidRPr="005645DC">
      <w:rPr>
        <w:rFonts w:ascii="TH SarabunPSK" w:hAnsi="TH SarabunPSK" w:cs="TH SarabunPSK"/>
        <w:sz w:val="28"/>
        <w:cs/>
      </w:rPr>
      <w:t xml:space="preserve"> </w:t>
    </w:r>
    <w:r w:rsidRPr="005645DC">
      <w:rPr>
        <w:sz w:val="28"/>
      </w:rPr>
      <w:ptab w:relativeTo="margin" w:alignment="center" w:leader="none"/>
    </w:r>
    <w:r w:rsidRPr="005645DC">
      <w:rPr>
        <w:sz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EF48" w14:textId="77777777" w:rsidR="004C4F4B" w:rsidRDefault="004C4F4B">
      <w:r>
        <w:separator/>
      </w:r>
    </w:p>
  </w:footnote>
  <w:footnote w:type="continuationSeparator" w:id="0">
    <w:p w14:paraId="7DA4EB7A" w14:textId="77777777" w:rsidR="004C4F4B" w:rsidRDefault="004C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03F9" w14:textId="77777777" w:rsidR="004C4F4B" w:rsidRDefault="004C4F4B" w:rsidP="006F7C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6E35D2C" w14:textId="77777777" w:rsidR="004C4F4B" w:rsidRDefault="004C4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7737" w14:textId="6F91B900" w:rsidR="004C4F4B" w:rsidRPr="00D6626B" w:rsidRDefault="004C4F4B" w:rsidP="00593739">
    <w:pPr>
      <w:pStyle w:val="Header"/>
      <w:tabs>
        <w:tab w:val="clear" w:pos="4153"/>
        <w:tab w:val="clear" w:pos="8306"/>
        <w:tab w:val="left" w:pos="7312"/>
      </w:tabs>
      <w:rPr>
        <w:rFonts w:ascii="TH SarabunPSK" w:hAnsi="TH SarabunPSK" w:cs="TH SarabunPSK"/>
        <w:sz w:val="32"/>
        <w:szCs w:val="32"/>
      </w:rPr>
    </w:pPr>
    <w:r>
      <w:rPr>
        <w:noProof/>
      </w:rPr>
      <w:drawing>
        <wp:inline distT="0" distB="0" distL="0" distR="0" wp14:anchorId="2408C0D0" wp14:editId="7ED9A4BB">
          <wp:extent cx="1671145" cy="638960"/>
          <wp:effectExtent l="0" t="0" r="5715" b="8890"/>
          <wp:docPr id="6" name="Picture 6" descr="The Civil Aviation Authority of Thailand (CAAT) | สำนักงาน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e Civil Aviation Authority of Thailand (CAAT) | สำนักงาน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194" cy="64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49B90A8" wp14:editId="3F095E97">
          <wp:extent cx="1403362" cy="723482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โลโก้ fao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2" t="28698" r="3678" b="23651"/>
                  <a:stretch/>
                </pic:blipFill>
                <pic:spPr bwMode="auto">
                  <a:xfrm>
                    <a:off x="0" y="0"/>
                    <a:ext cx="1416436" cy="7302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18B2"/>
    <w:multiLevelType w:val="hybridMultilevel"/>
    <w:tmpl w:val="25D8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83E"/>
    <w:multiLevelType w:val="hybridMultilevel"/>
    <w:tmpl w:val="E4C031B6"/>
    <w:lvl w:ilvl="0" w:tplc="CAC6C004">
      <w:start w:val="5"/>
      <w:numFmt w:val="bullet"/>
      <w:lvlText w:val="-"/>
      <w:lvlJc w:val="left"/>
      <w:pPr>
        <w:ind w:left="8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8"/>
    <w:rsid w:val="0004157F"/>
    <w:rsid w:val="000576A1"/>
    <w:rsid w:val="00084A3B"/>
    <w:rsid w:val="000F0F40"/>
    <w:rsid w:val="000F4B09"/>
    <w:rsid w:val="0011101B"/>
    <w:rsid w:val="00112F4A"/>
    <w:rsid w:val="00172E8A"/>
    <w:rsid w:val="00192972"/>
    <w:rsid w:val="002205DA"/>
    <w:rsid w:val="00233C6B"/>
    <w:rsid w:val="00256B25"/>
    <w:rsid w:val="0026252F"/>
    <w:rsid w:val="002C728A"/>
    <w:rsid w:val="002D590A"/>
    <w:rsid w:val="002D6373"/>
    <w:rsid w:val="002E47B6"/>
    <w:rsid w:val="002E7F96"/>
    <w:rsid w:val="003145B0"/>
    <w:rsid w:val="00323F0D"/>
    <w:rsid w:val="00335F43"/>
    <w:rsid w:val="00357C63"/>
    <w:rsid w:val="00395435"/>
    <w:rsid w:val="003F65C6"/>
    <w:rsid w:val="00416E2F"/>
    <w:rsid w:val="00417C85"/>
    <w:rsid w:val="00497F8D"/>
    <w:rsid w:val="004B5666"/>
    <w:rsid w:val="004C2C9A"/>
    <w:rsid w:val="004C4F4B"/>
    <w:rsid w:val="004D4038"/>
    <w:rsid w:val="00500C6B"/>
    <w:rsid w:val="00512A42"/>
    <w:rsid w:val="005131B6"/>
    <w:rsid w:val="0051403A"/>
    <w:rsid w:val="00520874"/>
    <w:rsid w:val="00520DBF"/>
    <w:rsid w:val="00522DBE"/>
    <w:rsid w:val="00530CB2"/>
    <w:rsid w:val="0053466A"/>
    <w:rsid w:val="00544691"/>
    <w:rsid w:val="005645DC"/>
    <w:rsid w:val="00577F2C"/>
    <w:rsid w:val="00591782"/>
    <w:rsid w:val="00593739"/>
    <w:rsid w:val="00634A56"/>
    <w:rsid w:val="0065194A"/>
    <w:rsid w:val="00680690"/>
    <w:rsid w:val="00685BB1"/>
    <w:rsid w:val="006C159B"/>
    <w:rsid w:val="006F7C52"/>
    <w:rsid w:val="0070083D"/>
    <w:rsid w:val="00712F82"/>
    <w:rsid w:val="00772811"/>
    <w:rsid w:val="007B121A"/>
    <w:rsid w:val="007B3C80"/>
    <w:rsid w:val="00830F46"/>
    <w:rsid w:val="008414CB"/>
    <w:rsid w:val="00842D42"/>
    <w:rsid w:val="00867091"/>
    <w:rsid w:val="008A033D"/>
    <w:rsid w:val="008A1C90"/>
    <w:rsid w:val="008B380F"/>
    <w:rsid w:val="008E5595"/>
    <w:rsid w:val="00966371"/>
    <w:rsid w:val="009A6349"/>
    <w:rsid w:val="009C2EE9"/>
    <w:rsid w:val="009D7C1E"/>
    <w:rsid w:val="00A3222A"/>
    <w:rsid w:val="00A53D66"/>
    <w:rsid w:val="00AA36D4"/>
    <w:rsid w:val="00AD32EB"/>
    <w:rsid w:val="00AE731B"/>
    <w:rsid w:val="00B30698"/>
    <w:rsid w:val="00B34774"/>
    <w:rsid w:val="00B620CB"/>
    <w:rsid w:val="00B63511"/>
    <w:rsid w:val="00BB7A60"/>
    <w:rsid w:val="00C67156"/>
    <w:rsid w:val="00C82257"/>
    <w:rsid w:val="00C91A38"/>
    <w:rsid w:val="00CA313A"/>
    <w:rsid w:val="00CB59A2"/>
    <w:rsid w:val="00CD1B99"/>
    <w:rsid w:val="00D17B63"/>
    <w:rsid w:val="00D21DDA"/>
    <w:rsid w:val="00D36D6C"/>
    <w:rsid w:val="00D72598"/>
    <w:rsid w:val="00D84619"/>
    <w:rsid w:val="00DA21E5"/>
    <w:rsid w:val="00DB2504"/>
    <w:rsid w:val="00DC65A9"/>
    <w:rsid w:val="00E05AEE"/>
    <w:rsid w:val="00E411C9"/>
    <w:rsid w:val="00E509C8"/>
    <w:rsid w:val="00E84F76"/>
    <w:rsid w:val="00E96C63"/>
    <w:rsid w:val="00EF4062"/>
    <w:rsid w:val="00F064BC"/>
    <w:rsid w:val="00F5137C"/>
    <w:rsid w:val="00F67050"/>
    <w:rsid w:val="00F8477E"/>
    <w:rsid w:val="00F855BF"/>
    <w:rsid w:val="00FA33F7"/>
    <w:rsid w:val="00F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5B5B428"/>
  <w15:chartTrackingRefBased/>
  <w15:docId w15:val="{DA0FA52F-EAC2-4CBB-A00C-9E0D500B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98"/>
    <w:pPr>
      <w:spacing w:before="0"/>
      <w:jc w:val="left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6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069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30698"/>
  </w:style>
  <w:style w:type="table" w:styleId="TableGrid">
    <w:name w:val="Table Grid"/>
    <w:basedOn w:val="TableNormal"/>
    <w:uiPriority w:val="39"/>
    <w:rsid w:val="00B30698"/>
    <w:pPr>
      <w:spacing w:before="0"/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22DBE"/>
    <w:pPr>
      <w:spacing w:befor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85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17C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21DDA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45D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1C69D0EA0C4986FB4DF97D20DF14" ma:contentTypeVersion="11" ma:contentTypeDescription="Create a new document." ma:contentTypeScope="" ma:versionID="220485015d922e6f8752e32178c90a06">
  <xsd:schema xmlns:xsd="http://www.w3.org/2001/XMLSchema" xmlns:xs="http://www.w3.org/2001/XMLSchema" xmlns:p="http://schemas.microsoft.com/office/2006/metadata/properties" xmlns:ns2="c0053b4a-a50d-4392-98af-e62476206616" xmlns:ns3="505c2c35-2331-41fc-927d-ba6d9b9adf16" targetNamespace="http://schemas.microsoft.com/office/2006/metadata/properties" ma:root="true" ma:fieldsID="2613bb8d27da029ecbd4501df67fa757" ns2:_="" ns3:_="">
    <xsd:import namespace="c0053b4a-a50d-4392-98af-e62476206616"/>
    <xsd:import namespace="505c2c35-2331-41fc-927d-ba6d9b9ad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3b4a-a50d-4392-98af-e62476206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718a3c-1ae5-4543-a4e0-1f6d0598e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c2c35-2331-41fc-927d-ba6d9b9ad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8433f73-6447-4862-b4e6-b1e07dec14dc}" ma:internalName="TaxCatchAll" ma:showField="CatchAllData" ma:web="505c2c35-2331-41fc-927d-ba6d9b9ad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c2c35-2331-41fc-927d-ba6d9b9adf16" xsi:nil="true"/>
    <lcf76f155ced4ddcb4097134ff3c332f xmlns="c0053b4a-a50d-4392-98af-e624762066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31D894-91B7-4292-8CCD-4DBC8A29D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E824B-EF8A-46A7-B7D6-ED50E5A03A5A}"/>
</file>

<file path=customXml/itemProps3.xml><?xml version="1.0" encoding="utf-8"?>
<ds:datastoreItem xmlns:ds="http://schemas.openxmlformats.org/officeDocument/2006/customXml" ds:itemID="{BEB193D3-EF7E-48DF-A749-BDC4CBCDEDEE}"/>
</file>

<file path=customXml/itemProps4.xml><?xml version="1.0" encoding="utf-8"?>
<ds:datastoreItem xmlns:ds="http://schemas.openxmlformats.org/officeDocument/2006/customXml" ds:itemID="{0A648F81-3B3E-42FC-974C-A550663FD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3695</Characters>
  <Application>Microsoft Office Word</Application>
  <DocSecurity>0</DocSecurity>
  <Lines>142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 Kitbumrung</dc:creator>
  <cp:keywords/>
  <dc:description/>
  <cp:lastModifiedBy>Asara Puggalanan</cp:lastModifiedBy>
  <cp:revision>3</cp:revision>
  <dcterms:created xsi:type="dcterms:W3CDTF">2023-12-27T02:10:00Z</dcterms:created>
  <dcterms:modified xsi:type="dcterms:W3CDTF">2023-12-28T07:41:00Z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ceab3779ccd796aef09f4294d9557ddbbcc58a3c343059afa318423b6dedab03</vt:lpwstr>
  </property>
  <property fmtid="{D5CDD505-2E9C-101B-9397-08002B2CF9AE}" pid="3" name="ContentTypeId">
    <vt:lpwstr>0x01010057381C69D0EA0C4986FB4DF97D20DF14</vt:lpwstr>
  </property>
</Properties>
</file>